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194A1" w14:textId="3AD4BCCC" w:rsidR="00FD121D" w:rsidRDefault="00FD121D" w:rsidP="00BB5975">
      <w:pPr>
        <w:pStyle w:val="Title"/>
      </w:pPr>
      <w:r w:rsidRPr="001A652B">
        <w:t>NOTE: Replace italicised instruction text with your own content and enter “Not applicable” for sections that do not apply</w:t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2093"/>
        <w:gridCol w:w="7205"/>
      </w:tblGrid>
      <w:tr w:rsidR="002D5B32" w:rsidRPr="009367F4" w14:paraId="71B54012" w14:textId="77777777" w:rsidTr="002D5B32">
        <w:trPr>
          <w:trHeight w:val="529"/>
        </w:trPr>
        <w:tc>
          <w:tcPr>
            <w:tcW w:w="2093" w:type="dxa"/>
          </w:tcPr>
          <w:p w14:paraId="7B7B27CD" w14:textId="3D3F5F94" w:rsidR="002D5B32" w:rsidRPr="009367F4" w:rsidRDefault="002D5B32" w:rsidP="002D5B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 Description</w:t>
            </w:r>
          </w:p>
        </w:tc>
        <w:tc>
          <w:tcPr>
            <w:tcW w:w="7205" w:type="dxa"/>
          </w:tcPr>
          <w:p w14:paraId="61C25400" w14:textId="77777777" w:rsidR="002D5B32" w:rsidRPr="002D5B32" w:rsidRDefault="002D5B32" w:rsidP="002D5B32">
            <w:pPr>
              <w:rPr>
                <w:i/>
              </w:rPr>
            </w:pPr>
            <w:r w:rsidRPr="002D5B32">
              <w:rPr>
                <w:i/>
              </w:rPr>
              <w:t>[Provide a detailed description of your product in paragraph form – think a 30-second to 1-minute elevator pitch. Then, list the high-level functionality performed by the product (e.g. epics list) to give an indication of the project scope.]</w:t>
            </w:r>
          </w:p>
          <w:p w14:paraId="771D670D" w14:textId="77777777" w:rsidR="002D5B32" w:rsidRDefault="002D5B32" w:rsidP="002D5B32"/>
          <w:p w14:paraId="3EB2F030" w14:textId="5D2EA6D0" w:rsidR="002D5B32" w:rsidRPr="009367F4" w:rsidRDefault="002D5B32" w:rsidP="002D5B32">
            <w:pPr>
              <w:rPr>
                <w:rFonts w:eastAsia="Times New Roman" w:cs="Arial"/>
                <w:color w:val="000000"/>
                <w:lang w:val="en-AU"/>
              </w:rPr>
            </w:pPr>
          </w:p>
        </w:tc>
      </w:tr>
      <w:tr w:rsidR="002D5B32" w:rsidRPr="0074513E" w14:paraId="27A5A8B5" w14:textId="77777777" w:rsidTr="002D5B32">
        <w:trPr>
          <w:trHeight w:val="3102"/>
        </w:trPr>
        <w:tc>
          <w:tcPr>
            <w:tcW w:w="2093" w:type="dxa"/>
          </w:tcPr>
          <w:p w14:paraId="5167DC30" w14:textId="3C68D64F" w:rsidR="002D5B32" w:rsidRPr="009367F4" w:rsidRDefault="002D5B32" w:rsidP="002D5B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Target Persona</w:t>
            </w:r>
          </w:p>
        </w:tc>
        <w:tc>
          <w:tcPr>
            <w:tcW w:w="7205" w:type="dxa"/>
          </w:tcPr>
          <w:p w14:paraId="1876FBC6" w14:textId="62BC917D" w:rsidR="002D5B32" w:rsidRPr="002D5B32" w:rsidRDefault="002D5B32" w:rsidP="002D5B32">
            <w:pPr>
              <w:rPr>
                <w:rFonts w:cs="Arial"/>
                <w:i/>
              </w:rPr>
            </w:pPr>
            <w:r w:rsidRPr="002D5B32">
              <w:rPr>
                <w:i/>
              </w:rPr>
              <w:t xml:space="preserve">[Describe your target persona in terms of their needs and goals and either reference your persona worksheet or add to the appendix.] </w:t>
            </w:r>
          </w:p>
        </w:tc>
      </w:tr>
      <w:tr w:rsidR="002D5B32" w:rsidRPr="009367F4" w14:paraId="70C740D6" w14:textId="77777777" w:rsidTr="002D5B32">
        <w:trPr>
          <w:trHeight w:val="554"/>
        </w:trPr>
        <w:tc>
          <w:tcPr>
            <w:tcW w:w="2093" w:type="dxa"/>
          </w:tcPr>
          <w:p w14:paraId="3AA746AB" w14:textId="270F33D3" w:rsidR="002D5B32" w:rsidRPr="009367F4" w:rsidRDefault="002D5B32" w:rsidP="002D5B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Users</w:t>
            </w:r>
          </w:p>
        </w:tc>
        <w:tc>
          <w:tcPr>
            <w:tcW w:w="7205" w:type="dxa"/>
          </w:tcPr>
          <w:p w14:paraId="2FC8B123" w14:textId="77777777" w:rsidR="002D5B32" w:rsidRPr="002D5B32" w:rsidRDefault="002D5B32" w:rsidP="002D5B32">
            <w:pPr>
              <w:rPr>
                <w:i/>
              </w:rPr>
            </w:pPr>
            <w:r w:rsidRPr="002D5B32">
              <w:rPr>
                <w:i/>
              </w:rPr>
              <w:t>[Describe other users that will interact with the product – either reference your user list or add to the appendix.]</w:t>
            </w:r>
          </w:p>
          <w:p w14:paraId="3E4ED17B" w14:textId="34655DB5" w:rsidR="002D5B32" w:rsidRPr="0074513E" w:rsidRDefault="002D5B32" w:rsidP="002D5B32">
            <w:pPr>
              <w:rPr>
                <w:rFonts w:cs="Arial"/>
                <w:i/>
              </w:rPr>
            </w:pPr>
          </w:p>
        </w:tc>
      </w:tr>
      <w:tr w:rsidR="002D5B32" w:rsidRPr="009367F4" w14:paraId="3A2A7E20" w14:textId="77777777" w:rsidTr="002D5B32">
        <w:trPr>
          <w:trHeight w:val="554"/>
        </w:trPr>
        <w:tc>
          <w:tcPr>
            <w:tcW w:w="2093" w:type="dxa"/>
          </w:tcPr>
          <w:p w14:paraId="0C30A8CC" w14:textId="0B3560C1" w:rsidR="002D5B32" w:rsidRPr="009367F4" w:rsidRDefault="002D5B32" w:rsidP="002D5B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Product Benefits</w:t>
            </w:r>
          </w:p>
        </w:tc>
        <w:tc>
          <w:tcPr>
            <w:tcW w:w="7205" w:type="dxa"/>
          </w:tcPr>
          <w:p w14:paraId="41C83F20" w14:textId="63B59E28" w:rsidR="002D5B32" w:rsidRPr="002D5B32" w:rsidRDefault="002D5B32" w:rsidP="002D5B32">
            <w:pPr>
              <w:rPr>
                <w:rFonts w:cstheme="majorBidi"/>
                <w:i/>
              </w:rPr>
            </w:pPr>
            <w:r w:rsidRPr="002D5B32">
              <w:rPr>
                <w:i/>
              </w:rPr>
              <w:t>[List the benefits of this product as they relate to the needs and goals of your persona.]</w:t>
            </w:r>
          </w:p>
        </w:tc>
      </w:tr>
      <w:tr w:rsidR="002D5B32" w:rsidRPr="009367F4" w14:paraId="1D1AE773" w14:textId="77777777" w:rsidTr="002D5B32">
        <w:trPr>
          <w:trHeight w:val="554"/>
        </w:trPr>
        <w:tc>
          <w:tcPr>
            <w:tcW w:w="2093" w:type="dxa"/>
          </w:tcPr>
          <w:p w14:paraId="1945F010" w14:textId="77777777" w:rsidR="002D5B32" w:rsidRPr="009367F4" w:rsidRDefault="002D5B32" w:rsidP="002D5B32">
            <w:pPr>
              <w:rPr>
                <w:rFonts w:cs="Arial"/>
                <w:b/>
              </w:rPr>
            </w:pPr>
            <w:r w:rsidRPr="009367F4">
              <w:rPr>
                <w:rFonts w:cs="Arial"/>
                <w:b/>
              </w:rPr>
              <w:t>Assumptions</w:t>
            </w:r>
          </w:p>
        </w:tc>
        <w:tc>
          <w:tcPr>
            <w:tcW w:w="7205" w:type="dxa"/>
          </w:tcPr>
          <w:p w14:paraId="2B175428" w14:textId="3D6B3C8C" w:rsidR="002D5B32" w:rsidRPr="0074513E" w:rsidRDefault="002D5B32" w:rsidP="002D5B32">
            <w:pPr>
              <w:rPr>
                <w:rFonts w:cs="Arial"/>
                <w:i/>
              </w:rPr>
            </w:pPr>
            <w:r w:rsidRPr="0074513E">
              <w:rPr>
                <w:rFonts w:cs="Arial"/>
                <w:i/>
              </w:rPr>
              <w:t xml:space="preserve">[list any beliefs or facts that drive actions and decisions </w:t>
            </w:r>
            <w:r>
              <w:rPr>
                <w:rFonts w:cs="Arial"/>
                <w:i/>
              </w:rPr>
              <w:t>for the product</w:t>
            </w:r>
            <w:r w:rsidRPr="0074513E">
              <w:rPr>
                <w:rFonts w:cs="Arial"/>
                <w:i/>
              </w:rPr>
              <w:t>]</w:t>
            </w:r>
          </w:p>
          <w:p w14:paraId="39043ACE" w14:textId="77777777" w:rsidR="002D5B32" w:rsidRDefault="00BB5975" w:rsidP="00BB5975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  </w:t>
            </w:r>
          </w:p>
          <w:p w14:paraId="2764AAEA" w14:textId="2AEE9442" w:rsidR="00BB5975" w:rsidRDefault="00BB5975" w:rsidP="00BB5975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  </w:t>
            </w:r>
          </w:p>
          <w:p w14:paraId="7250B41E" w14:textId="233D7B2E" w:rsidR="002D5B32" w:rsidRPr="00BB5975" w:rsidRDefault="00BB5975" w:rsidP="002D5B32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cs="Arial"/>
                <w:lang w:val="en-AU"/>
              </w:rPr>
            </w:pPr>
            <w:r>
              <w:rPr>
                <w:rFonts w:cs="Arial"/>
                <w:lang w:val="en-AU"/>
              </w:rPr>
              <w:t xml:space="preserve">  </w:t>
            </w:r>
          </w:p>
        </w:tc>
      </w:tr>
      <w:tr w:rsidR="002D5B32" w:rsidRPr="009367F4" w14:paraId="18A4489B" w14:textId="77777777" w:rsidTr="002D5B32">
        <w:trPr>
          <w:trHeight w:val="554"/>
        </w:trPr>
        <w:tc>
          <w:tcPr>
            <w:tcW w:w="2093" w:type="dxa"/>
          </w:tcPr>
          <w:p w14:paraId="2C2DE6B1" w14:textId="5BFD994A" w:rsidR="002D5B32" w:rsidRPr="009367F4" w:rsidRDefault="002D5B32" w:rsidP="002D5B32">
            <w:pPr>
              <w:rPr>
                <w:rFonts w:cs="Arial"/>
                <w:b/>
              </w:rPr>
            </w:pPr>
            <w:r w:rsidRPr="009367F4">
              <w:rPr>
                <w:rFonts w:cs="Arial"/>
                <w:b/>
              </w:rPr>
              <w:t>Dependencies</w:t>
            </w:r>
          </w:p>
        </w:tc>
        <w:tc>
          <w:tcPr>
            <w:tcW w:w="7205" w:type="dxa"/>
          </w:tcPr>
          <w:p w14:paraId="77F7EBD0" w14:textId="6458918E" w:rsidR="002D5B32" w:rsidRDefault="002D5B32" w:rsidP="002D5B32">
            <w:pPr>
              <w:rPr>
                <w:rFonts w:cs="Arial"/>
              </w:rPr>
            </w:pPr>
            <w:r w:rsidRPr="0074513E">
              <w:rPr>
                <w:rFonts w:cs="Arial"/>
                <w:i/>
              </w:rPr>
              <w:t xml:space="preserve">[list other </w:t>
            </w:r>
            <w:r>
              <w:rPr>
                <w:rFonts w:cs="Arial"/>
                <w:i/>
              </w:rPr>
              <w:t>projects or activities</w:t>
            </w:r>
            <w:r w:rsidRPr="0074513E">
              <w:rPr>
                <w:rFonts w:cs="Arial"/>
                <w:i/>
              </w:rPr>
              <w:t xml:space="preserve"> that must be completed before this </w:t>
            </w:r>
            <w:r>
              <w:rPr>
                <w:rFonts w:cs="Arial"/>
                <w:i/>
              </w:rPr>
              <w:t>project</w:t>
            </w:r>
            <w:r w:rsidRPr="0074513E">
              <w:rPr>
                <w:rFonts w:cs="Arial"/>
                <w:i/>
              </w:rPr>
              <w:t xml:space="preserve"> can be started] </w:t>
            </w:r>
          </w:p>
          <w:p w14:paraId="4177C9B8" w14:textId="77777777" w:rsidR="002D5B32" w:rsidRDefault="00BB5975" w:rsidP="00BB597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44EBA848" w14:textId="77777777" w:rsidR="00BB5975" w:rsidRDefault="00BB5975" w:rsidP="00BB597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7D1E90C1" w14:textId="66D052DF" w:rsidR="00BB5975" w:rsidRPr="00BB5975" w:rsidRDefault="00BB5975" w:rsidP="00BB5975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2D5B32" w:rsidRPr="009367F4" w14:paraId="5FAA2C49" w14:textId="77777777" w:rsidTr="002D5B32">
        <w:trPr>
          <w:trHeight w:val="548"/>
        </w:trPr>
        <w:tc>
          <w:tcPr>
            <w:tcW w:w="2093" w:type="dxa"/>
          </w:tcPr>
          <w:p w14:paraId="71822BF6" w14:textId="1FA3B7D6" w:rsidR="002D5B32" w:rsidRPr="009367F4" w:rsidRDefault="002D5B32" w:rsidP="002D5B32">
            <w:pPr>
              <w:rPr>
                <w:rFonts w:cs="Arial"/>
                <w:b/>
              </w:rPr>
            </w:pPr>
            <w:r w:rsidRPr="009367F4">
              <w:rPr>
                <w:rFonts w:cs="Arial"/>
                <w:b/>
              </w:rPr>
              <w:t>Prerequisites</w:t>
            </w:r>
          </w:p>
        </w:tc>
        <w:tc>
          <w:tcPr>
            <w:tcW w:w="7205" w:type="dxa"/>
          </w:tcPr>
          <w:p w14:paraId="29DD6B6A" w14:textId="2B065284" w:rsidR="002D5B32" w:rsidRDefault="002D5B32" w:rsidP="002D5B32">
            <w:pPr>
              <w:rPr>
                <w:rFonts w:cs="Arial"/>
              </w:rPr>
            </w:pPr>
            <w:r w:rsidRPr="0074513E">
              <w:rPr>
                <w:rFonts w:cs="Arial"/>
                <w:i/>
              </w:rPr>
              <w:t xml:space="preserve">[list anything that </w:t>
            </w:r>
            <w:r>
              <w:rPr>
                <w:rFonts w:cs="Arial"/>
                <w:i/>
              </w:rPr>
              <w:t>must happen</w:t>
            </w:r>
            <w:r w:rsidRPr="0074513E">
              <w:rPr>
                <w:rFonts w:cs="Arial"/>
                <w:i/>
              </w:rPr>
              <w:t xml:space="preserve"> before </w:t>
            </w:r>
            <w:r>
              <w:rPr>
                <w:rFonts w:cs="Arial"/>
                <w:i/>
              </w:rPr>
              <w:t>a user can use this product</w:t>
            </w:r>
            <w:r w:rsidRPr="0074513E">
              <w:rPr>
                <w:rFonts w:cs="Arial"/>
                <w:i/>
              </w:rPr>
              <w:t xml:space="preserve">] </w:t>
            </w:r>
          </w:p>
          <w:p w14:paraId="7F345C55" w14:textId="77777777" w:rsidR="002D5B32" w:rsidRDefault="00BB5975" w:rsidP="00BB597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6F74B3E9" w14:textId="77777777" w:rsidR="00BB5975" w:rsidRDefault="00BB5975" w:rsidP="00BB597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  <w:p w14:paraId="2E6E7C7A" w14:textId="4E7DD5FF" w:rsidR="00BB5975" w:rsidRPr="00BB5975" w:rsidRDefault="00BB5975" w:rsidP="00BB5975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</w:tbl>
    <w:p w14:paraId="69D50941" w14:textId="083D4C88" w:rsidR="00BB5975" w:rsidRDefault="00BB5975"/>
    <w:p w14:paraId="674975E9" w14:textId="77777777" w:rsidR="00BB5975" w:rsidRDefault="00BB5975">
      <w:r>
        <w:br w:type="column"/>
      </w:r>
    </w:p>
    <w:tbl>
      <w:tblPr>
        <w:tblStyle w:val="TableGrid"/>
        <w:tblW w:w="9298" w:type="dxa"/>
        <w:tblLayout w:type="fixed"/>
        <w:tblLook w:val="04A0" w:firstRow="1" w:lastRow="0" w:firstColumn="1" w:lastColumn="0" w:noHBand="0" w:noVBand="1"/>
      </w:tblPr>
      <w:tblGrid>
        <w:gridCol w:w="2088"/>
        <w:gridCol w:w="7210"/>
      </w:tblGrid>
      <w:tr w:rsidR="00BB5975" w:rsidRPr="0074513E" w14:paraId="48F0EA02" w14:textId="77777777" w:rsidTr="00C343D0">
        <w:trPr>
          <w:trHeight w:val="578"/>
        </w:trPr>
        <w:tc>
          <w:tcPr>
            <w:tcW w:w="2088" w:type="dxa"/>
          </w:tcPr>
          <w:p w14:paraId="28E1EA15" w14:textId="5D4E1FDF" w:rsidR="00BB5975" w:rsidRDefault="00BB5975" w:rsidP="002D5B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Functional Overview</w:t>
            </w:r>
          </w:p>
        </w:tc>
        <w:tc>
          <w:tcPr>
            <w:tcW w:w="7210" w:type="dxa"/>
          </w:tcPr>
          <w:p w14:paraId="39B9AE2C" w14:textId="0C8A4F1D" w:rsidR="00BB5975" w:rsidRDefault="00BB5975" w:rsidP="002D5B32">
            <w:r w:rsidRPr="002D24B5">
              <w:rPr>
                <w:i/>
              </w:rPr>
              <w:t xml:space="preserve">[Provide an overview of the functionality provided by the product – expand on the functionality listed in </w:t>
            </w:r>
            <w:r>
              <w:rPr>
                <w:i/>
              </w:rPr>
              <w:t>the product description</w:t>
            </w:r>
            <w:r w:rsidRPr="002D24B5">
              <w:rPr>
                <w:i/>
              </w:rPr>
              <w:t xml:space="preserve"> by describing how a user might interact with the product</w:t>
            </w:r>
            <w:r>
              <w:rPr>
                <w:i/>
              </w:rPr>
              <w:t>.</w:t>
            </w:r>
            <w:r w:rsidRPr="002D24B5">
              <w:rPr>
                <w:i/>
              </w:rPr>
              <w:t>]</w:t>
            </w:r>
          </w:p>
          <w:p w14:paraId="3109CF46" w14:textId="77777777" w:rsidR="00BB5975" w:rsidRDefault="00BB5975" w:rsidP="002D5B32"/>
          <w:p w14:paraId="60616BB2" w14:textId="77777777" w:rsidR="00BB5975" w:rsidRDefault="00BB5975" w:rsidP="002D5B32"/>
          <w:p w14:paraId="146D7F82" w14:textId="77777777" w:rsidR="00BB5975" w:rsidRDefault="00BB5975" w:rsidP="002D5B32"/>
          <w:p w14:paraId="47C14AA9" w14:textId="77777777" w:rsidR="00BB5975" w:rsidRDefault="00BB5975" w:rsidP="002D5B32"/>
          <w:p w14:paraId="5D5A0438" w14:textId="77777777" w:rsidR="00BB5975" w:rsidRDefault="00BB5975" w:rsidP="002D5B32"/>
          <w:p w14:paraId="6160B57A" w14:textId="77777777" w:rsidR="00BB5975" w:rsidRDefault="00BB5975" w:rsidP="002D5B32"/>
          <w:p w14:paraId="561F010E" w14:textId="77777777" w:rsidR="00BB5975" w:rsidRDefault="00BB5975" w:rsidP="002D5B32"/>
          <w:p w14:paraId="51C70BC9" w14:textId="77777777" w:rsidR="00C343D0" w:rsidRDefault="00C343D0" w:rsidP="002D5B32"/>
          <w:p w14:paraId="6A203770" w14:textId="77777777" w:rsidR="00BB5975" w:rsidRDefault="00BB5975" w:rsidP="002D5B32"/>
          <w:p w14:paraId="70FBB44D" w14:textId="77777777" w:rsidR="00BB5975" w:rsidRDefault="00BB5975" w:rsidP="002D5B32"/>
          <w:p w14:paraId="0340EE67" w14:textId="77777777" w:rsidR="00BB5975" w:rsidRDefault="00BB5975" w:rsidP="002D5B32"/>
          <w:p w14:paraId="6D06A5C7" w14:textId="77777777" w:rsidR="00BB5975" w:rsidRDefault="00BB5975" w:rsidP="002D5B32"/>
          <w:p w14:paraId="7DDE019D" w14:textId="31342D46" w:rsidR="00BB5975" w:rsidRPr="00BB5975" w:rsidRDefault="00BB5975" w:rsidP="002D5B32"/>
        </w:tc>
      </w:tr>
      <w:tr w:rsidR="00BB5975" w:rsidRPr="0074513E" w14:paraId="51EB1F5E" w14:textId="77777777" w:rsidTr="00C343D0">
        <w:trPr>
          <w:trHeight w:val="578"/>
        </w:trPr>
        <w:tc>
          <w:tcPr>
            <w:tcW w:w="2088" w:type="dxa"/>
          </w:tcPr>
          <w:p w14:paraId="1A3B5B1E" w14:textId="441F3EFA" w:rsidR="00BB5975" w:rsidRDefault="00BB5975" w:rsidP="002D5B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Non-Functional Overview</w:t>
            </w:r>
          </w:p>
        </w:tc>
        <w:tc>
          <w:tcPr>
            <w:tcW w:w="7210" w:type="dxa"/>
          </w:tcPr>
          <w:p w14:paraId="7CD8030E" w14:textId="77777777" w:rsidR="00BB5975" w:rsidRPr="00BB5975" w:rsidRDefault="00BB5975" w:rsidP="00BB5975">
            <w:pPr>
              <w:rPr>
                <w:i/>
              </w:rPr>
            </w:pPr>
            <w:r w:rsidRPr="00BB5975">
              <w:rPr>
                <w:i/>
              </w:rPr>
              <w:t xml:space="preserve">[Provide a high-level overview of the non-functional expectations for the product – including usability, speed, reliability, scalability, capacity, availability, recoverability, supportability, etc]  </w:t>
            </w:r>
          </w:p>
          <w:p w14:paraId="05FA352A" w14:textId="77777777" w:rsidR="00BB5975" w:rsidRDefault="00BB5975" w:rsidP="00BB5975"/>
          <w:p w14:paraId="6AD63025" w14:textId="77777777" w:rsidR="00BB5975" w:rsidRDefault="00BB5975" w:rsidP="00BB5975"/>
          <w:p w14:paraId="3601FBDF" w14:textId="77777777" w:rsidR="00BB5975" w:rsidRDefault="00BB5975" w:rsidP="00BB5975"/>
          <w:p w14:paraId="05285A61" w14:textId="77777777" w:rsidR="00BB5975" w:rsidRDefault="00BB5975" w:rsidP="00BB5975"/>
          <w:p w14:paraId="781FEFD6" w14:textId="77777777" w:rsidR="00BB5975" w:rsidRDefault="00BB5975" w:rsidP="00BB5975"/>
          <w:p w14:paraId="7C40D236" w14:textId="77777777" w:rsidR="00BB5975" w:rsidRDefault="00BB5975" w:rsidP="00BB5975"/>
          <w:p w14:paraId="4FC665F2" w14:textId="77777777" w:rsidR="00C343D0" w:rsidRDefault="00C343D0" w:rsidP="00BB5975"/>
          <w:p w14:paraId="3E54C063" w14:textId="77777777" w:rsidR="00C343D0" w:rsidRDefault="00C343D0" w:rsidP="00BB5975"/>
          <w:p w14:paraId="5DCD49FE" w14:textId="77777777" w:rsidR="00BB5975" w:rsidRDefault="00BB5975" w:rsidP="00BB5975"/>
          <w:p w14:paraId="279C702A" w14:textId="77777777" w:rsidR="00BB5975" w:rsidRDefault="00BB5975" w:rsidP="00BB5975"/>
          <w:p w14:paraId="3787BB66" w14:textId="77777777" w:rsidR="00BB5975" w:rsidRDefault="00BB5975" w:rsidP="00BB5975"/>
          <w:p w14:paraId="72235E72" w14:textId="77777777" w:rsidR="00BB5975" w:rsidRPr="00BB5975" w:rsidRDefault="00BB5975" w:rsidP="00BB5975"/>
        </w:tc>
      </w:tr>
    </w:tbl>
    <w:p w14:paraId="7C43AA27" w14:textId="788635AF" w:rsidR="00C343D0" w:rsidRDefault="00C343D0"/>
    <w:p w14:paraId="17782DEA" w14:textId="77777777" w:rsidR="00C343D0" w:rsidRDefault="00C343D0">
      <w:r>
        <w:br w:type="column"/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088"/>
        <w:gridCol w:w="1796"/>
        <w:gridCol w:w="1455"/>
        <w:gridCol w:w="1273"/>
        <w:gridCol w:w="2710"/>
      </w:tblGrid>
      <w:tr w:rsidR="00BB5975" w:rsidRPr="0074513E" w14:paraId="1224A7F8" w14:textId="77777777" w:rsidTr="00C343D0">
        <w:trPr>
          <w:trHeight w:val="146"/>
        </w:trPr>
        <w:tc>
          <w:tcPr>
            <w:tcW w:w="2088" w:type="dxa"/>
            <w:vMerge w:val="restart"/>
          </w:tcPr>
          <w:p w14:paraId="4D2B17AA" w14:textId="77777777" w:rsidR="00BB5975" w:rsidRDefault="00BB5975" w:rsidP="002D5B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Interface Requirements</w:t>
            </w:r>
          </w:p>
          <w:p w14:paraId="6EAB77B0" w14:textId="48FE6FD0" w:rsidR="00BB5975" w:rsidRPr="00BB5975" w:rsidRDefault="00BB5975" w:rsidP="002D5B32">
            <w:pPr>
              <w:rPr>
                <w:rFonts w:cs="Arial"/>
                <w:i/>
              </w:rPr>
            </w:pPr>
            <w:r w:rsidRPr="00BB5975">
              <w:rPr>
                <w:rFonts w:cs="Arial"/>
                <w:i/>
              </w:rPr>
              <w:t>[list the interfaces and their interactions with the product]</w:t>
            </w:r>
          </w:p>
        </w:tc>
        <w:tc>
          <w:tcPr>
            <w:tcW w:w="1796" w:type="dxa"/>
          </w:tcPr>
          <w:p w14:paraId="5F4F791A" w14:textId="3DE634B9" w:rsidR="00BB5975" w:rsidRPr="00BB5975" w:rsidRDefault="00BB5975" w:rsidP="00BB5975">
            <w:pPr>
              <w:spacing w:after="0"/>
            </w:pPr>
            <w:r>
              <w:t>Name</w:t>
            </w:r>
          </w:p>
        </w:tc>
        <w:tc>
          <w:tcPr>
            <w:tcW w:w="1455" w:type="dxa"/>
          </w:tcPr>
          <w:p w14:paraId="06E5B33D" w14:textId="43816630" w:rsidR="00BB5975" w:rsidRPr="00BB5975" w:rsidRDefault="00BB5975" w:rsidP="00BB5975">
            <w:pPr>
              <w:spacing w:after="0"/>
            </w:pPr>
            <w:r>
              <w:t>Frequency</w:t>
            </w:r>
          </w:p>
        </w:tc>
        <w:tc>
          <w:tcPr>
            <w:tcW w:w="1273" w:type="dxa"/>
          </w:tcPr>
          <w:p w14:paraId="3519E801" w14:textId="563A1621" w:rsidR="00BB5975" w:rsidRPr="00BB5975" w:rsidRDefault="00BB5975" w:rsidP="00BB5975">
            <w:pPr>
              <w:spacing w:after="0"/>
            </w:pPr>
            <w:r>
              <w:t>Direction</w:t>
            </w:r>
          </w:p>
        </w:tc>
        <w:tc>
          <w:tcPr>
            <w:tcW w:w="2710" w:type="dxa"/>
          </w:tcPr>
          <w:p w14:paraId="431B875C" w14:textId="0C6ECA77" w:rsidR="00BB5975" w:rsidRPr="00BB5975" w:rsidRDefault="00BB5975" w:rsidP="00BB5975">
            <w:pPr>
              <w:spacing w:after="0"/>
            </w:pPr>
            <w:r>
              <w:t>Data</w:t>
            </w:r>
          </w:p>
        </w:tc>
      </w:tr>
      <w:tr w:rsidR="00BB5975" w:rsidRPr="0074513E" w14:paraId="70BADD1F" w14:textId="77777777" w:rsidTr="00C343D0">
        <w:trPr>
          <w:trHeight w:val="140"/>
        </w:trPr>
        <w:tc>
          <w:tcPr>
            <w:tcW w:w="2088" w:type="dxa"/>
            <w:vMerge/>
          </w:tcPr>
          <w:p w14:paraId="27811B75" w14:textId="77777777" w:rsidR="00BB5975" w:rsidRDefault="00BB5975" w:rsidP="002D5B32">
            <w:pPr>
              <w:rPr>
                <w:rFonts w:cs="Arial"/>
                <w:b/>
              </w:rPr>
            </w:pPr>
          </w:p>
        </w:tc>
        <w:tc>
          <w:tcPr>
            <w:tcW w:w="1796" w:type="dxa"/>
          </w:tcPr>
          <w:p w14:paraId="66895054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455" w:type="dxa"/>
          </w:tcPr>
          <w:p w14:paraId="3CDB9962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273" w:type="dxa"/>
          </w:tcPr>
          <w:p w14:paraId="4F980989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2710" w:type="dxa"/>
          </w:tcPr>
          <w:p w14:paraId="1F0728F4" w14:textId="34D83C2D" w:rsidR="00BB5975" w:rsidRPr="00BB5975" w:rsidRDefault="00BB5975" w:rsidP="00BB5975">
            <w:pPr>
              <w:spacing w:after="0"/>
            </w:pPr>
          </w:p>
        </w:tc>
      </w:tr>
      <w:tr w:rsidR="00BB5975" w:rsidRPr="0074513E" w14:paraId="0AB2A617" w14:textId="77777777" w:rsidTr="00C343D0">
        <w:trPr>
          <w:trHeight w:val="140"/>
        </w:trPr>
        <w:tc>
          <w:tcPr>
            <w:tcW w:w="2088" w:type="dxa"/>
            <w:vMerge/>
          </w:tcPr>
          <w:p w14:paraId="4BC1EF37" w14:textId="77777777" w:rsidR="00BB5975" w:rsidRDefault="00BB5975" w:rsidP="002D5B32">
            <w:pPr>
              <w:rPr>
                <w:rFonts w:cs="Arial"/>
                <w:b/>
              </w:rPr>
            </w:pPr>
          </w:p>
        </w:tc>
        <w:tc>
          <w:tcPr>
            <w:tcW w:w="1796" w:type="dxa"/>
          </w:tcPr>
          <w:p w14:paraId="54131D9E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455" w:type="dxa"/>
          </w:tcPr>
          <w:p w14:paraId="7C640E96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273" w:type="dxa"/>
          </w:tcPr>
          <w:p w14:paraId="259088AE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2710" w:type="dxa"/>
          </w:tcPr>
          <w:p w14:paraId="6A02DBAF" w14:textId="05A989AB" w:rsidR="00BB5975" w:rsidRPr="00BB5975" w:rsidRDefault="00BB5975" w:rsidP="00BB5975">
            <w:pPr>
              <w:spacing w:after="0"/>
            </w:pPr>
          </w:p>
        </w:tc>
      </w:tr>
      <w:tr w:rsidR="00BB5975" w:rsidRPr="0074513E" w14:paraId="1186919D" w14:textId="77777777" w:rsidTr="00C343D0">
        <w:trPr>
          <w:trHeight w:val="140"/>
        </w:trPr>
        <w:tc>
          <w:tcPr>
            <w:tcW w:w="2088" w:type="dxa"/>
            <w:vMerge/>
          </w:tcPr>
          <w:p w14:paraId="029A67D9" w14:textId="77777777" w:rsidR="00BB5975" w:rsidRDefault="00BB5975" w:rsidP="002D5B32">
            <w:pPr>
              <w:rPr>
                <w:rFonts w:cs="Arial"/>
                <w:b/>
              </w:rPr>
            </w:pPr>
          </w:p>
        </w:tc>
        <w:tc>
          <w:tcPr>
            <w:tcW w:w="1796" w:type="dxa"/>
          </w:tcPr>
          <w:p w14:paraId="34918454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455" w:type="dxa"/>
          </w:tcPr>
          <w:p w14:paraId="4D8E6002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273" w:type="dxa"/>
          </w:tcPr>
          <w:p w14:paraId="6A06103B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2710" w:type="dxa"/>
          </w:tcPr>
          <w:p w14:paraId="788E98BD" w14:textId="535D123D" w:rsidR="00BB5975" w:rsidRPr="00BB5975" w:rsidRDefault="00BB5975" w:rsidP="00BB5975">
            <w:pPr>
              <w:spacing w:after="0"/>
            </w:pPr>
          </w:p>
        </w:tc>
      </w:tr>
      <w:tr w:rsidR="00BB5975" w:rsidRPr="0074513E" w14:paraId="01B6C8C1" w14:textId="77777777" w:rsidTr="00C343D0">
        <w:trPr>
          <w:trHeight w:val="140"/>
        </w:trPr>
        <w:tc>
          <w:tcPr>
            <w:tcW w:w="2088" w:type="dxa"/>
            <w:vMerge/>
          </w:tcPr>
          <w:p w14:paraId="728CDD51" w14:textId="77777777" w:rsidR="00BB5975" w:rsidRDefault="00BB5975" w:rsidP="002D5B32">
            <w:pPr>
              <w:rPr>
                <w:rFonts w:cs="Arial"/>
                <w:b/>
              </w:rPr>
            </w:pPr>
          </w:p>
        </w:tc>
        <w:tc>
          <w:tcPr>
            <w:tcW w:w="1796" w:type="dxa"/>
          </w:tcPr>
          <w:p w14:paraId="749B1820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455" w:type="dxa"/>
          </w:tcPr>
          <w:p w14:paraId="7CF966FA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273" w:type="dxa"/>
          </w:tcPr>
          <w:p w14:paraId="06F07FA2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2710" w:type="dxa"/>
          </w:tcPr>
          <w:p w14:paraId="21136FDA" w14:textId="54B9BD2C" w:rsidR="00BB5975" w:rsidRPr="00BB5975" w:rsidRDefault="00BB5975" w:rsidP="00BB5975">
            <w:pPr>
              <w:spacing w:after="0"/>
            </w:pPr>
          </w:p>
        </w:tc>
      </w:tr>
      <w:tr w:rsidR="00BB5975" w:rsidRPr="0074513E" w14:paraId="1221A96B" w14:textId="77777777" w:rsidTr="00C343D0">
        <w:trPr>
          <w:trHeight w:val="140"/>
        </w:trPr>
        <w:tc>
          <w:tcPr>
            <w:tcW w:w="2088" w:type="dxa"/>
            <w:vMerge/>
          </w:tcPr>
          <w:p w14:paraId="5C403D53" w14:textId="77777777" w:rsidR="00BB5975" w:rsidRDefault="00BB5975" w:rsidP="002D5B32">
            <w:pPr>
              <w:rPr>
                <w:rFonts w:cs="Arial"/>
                <w:b/>
              </w:rPr>
            </w:pPr>
          </w:p>
        </w:tc>
        <w:tc>
          <w:tcPr>
            <w:tcW w:w="1796" w:type="dxa"/>
          </w:tcPr>
          <w:p w14:paraId="0D2D1058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455" w:type="dxa"/>
          </w:tcPr>
          <w:p w14:paraId="14D8A5E3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273" w:type="dxa"/>
          </w:tcPr>
          <w:p w14:paraId="5660A57E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2710" w:type="dxa"/>
          </w:tcPr>
          <w:p w14:paraId="277D6F40" w14:textId="0A94E54A" w:rsidR="00BB5975" w:rsidRPr="00BB5975" w:rsidRDefault="00BB5975" w:rsidP="00BB5975">
            <w:pPr>
              <w:spacing w:after="0"/>
            </w:pPr>
          </w:p>
        </w:tc>
      </w:tr>
      <w:tr w:rsidR="00BB5975" w:rsidRPr="0074513E" w14:paraId="2EDD7FDE" w14:textId="77777777" w:rsidTr="00C343D0">
        <w:trPr>
          <w:trHeight w:val="140"/>
        </w:trPr>
        <w:tc>
          <w:tcPr>
            <w:tcW w:w="2088" w:type="dxa"/>
            <w:vMerge/>
          </w:tcPr>
          <w:p w14:paraId="306D2612" w14:textId="77777777" w:rsidR="00BB5975" w:rsidRDefault="00BB5975" w:rsidP="002D5B32">
            <w:pPr>
              <w:rPr>
                <w:rFonts w:cs="Arial"/>
                <w:b/>
              </w:rPr>
            </w:pPr>
          </w:p>
        </w:tc>
        <w:tc>
          <w:tcPr>
            <w:tcW w:w="1796" w:type="dxa"/>
          </w:tcPr>
          <w:p w14:paraId="56FABF37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455" w:type="dxa"/>
          </w:tcPr>
          <w:p w14:paraId="6C868635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273" w:type="dxa"/>
          </w:tcPr>
          <w:p w14:paraId="7FD7884D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2710" w:type="dxa"/>
          </w:tcPr>
          <w:p w14:paraId="665A3CDB" w14:textId="4CD30885" w:rsidR="00BB5975" w:rsidRPr="00BB5975" w:rsidRDefault="00BB5975" w:rsidP="00BB5975">
            <w:pPr>
              <w:spacing w:after="0"/>
            </w:pPr>
          </w:p>
        </w:tc>
      </w:tr>
      <w:tr w:rsidR="00BB5975" w:rsidRPr="0074513E" w14:paraId="6B89A781" w14:textId="77777777" w:rsidTr="00C343D0">
        <w:trPr>
          <w:trHeight w:val="140"/>
        </w:trPr>
        <w:tc>
          <w:tcPr>
            <w:tcW w:w="2088" w:type="dxa"/>
            <w:vMerge/>
          </w:tcPr>
          <w:p w14:paraId="027F271E" w14:textId="77777777" w:rsidR="00BB5975" w:rsidRDefault="00BB5975" w:rsidP="002D5B32">
            <w:pPr>
              <w:rPr>
                <w:rFonts w:cs="Arial"/>
                <w:b/>
              </w:rPr>
            </w:pPr>
          </w:p>
        </w:tc>
        <w:tc>
          <w:tcPr>
            <w:tcW w:w="1796" w:type="dxa"/>
          </w:tcPr>
          <w:p w14:paraId="06DA54E6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455" w:type="dxa"/>
          </w:tcPr>
          <w:p w14:paraId="00F7B9C0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273" w:type="dxa"/>
          </w:tcPr>
          <w:p w14:paraId="3A9DA516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2710" w:type="dxa"/>
          </w:tcPr>
          <w:p w14:paraId="630C579A" w14:textId="5D7905A4" w:rsidR="00BB5975" w:rsidRPr="00BB5975" w:rsidRDefault="00BB5975" w:rsidP="00BB5975">
            <w:pPr>
              <w:spacing w:after="0"/>
            </w:pPr>
          </w:p>
        </w:tc>
      </w:tr>
      <w:tr w:rsidR="00BB5975" w:rsidRPr="0074513E" w14:paraId="13113EF8" w14:textId="77777777" w:rsidTr="00C343D0">
        <w:trPr>
          <w:trHeight w:val="140"/>
        </w:trPr>
        <w:tc>
          <w:tcPr>
            <w:tcW w:w="2088" w:type="dxa"/>
            <w:vMerge/>
          </w:tcPr>
          <w:p w14:paraId="1AEBFAAC" w14:textId="77777777" w:rsidR="00BB5975" w:rsidRDefault="00BB5975" w:rsidP="002D5B32">
            <w:pPr>
              <w:rPr>
                <w:rFonts w:cs="Arial"/>
                <w:b/>
              </w:rPr>
            </w:pPr>
          </w:p>
        </w:tc>
        <w:tc>
          <w:tcPr>
            <w:tcW w:w="1796" w:type="dxa"/>
          </w:tcPr>
          <w:p w14:paraId="7433915E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455" w:type="dxa"/>
          </w:tcPr>
          <w:p w14:paraId="795CB363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273" w:type="dxa"/>
          </w:tcPr>
          <w:p w14:paraId="745AE110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2710" w:type="dxa"/>
          </w:tcPr>
          <w:p w14:paraId="69FC673B" w14:textId="5BFC2C12" w:rsidR="00BB5975" w:rsidRPr="00BB5975" w:rsidRDefault="00BB5975" w:rsidP="00BB5975">
            <w:pPr>
              <w:spacing w:after="0"/>
            </w:pPr>
          </w:p>
        </w:tc>
      </w:tr>
      <w:tr w:rsidR="00BB5975" w:rsidRPr="0074513E" w14:paraId="205086DA" w14:textId="77777777" w:rsidTr="00C343D0">
        <w:trPr>
          <w:trHeight w:val="140"/>
        </w:trPr>
        <w:tc>
          <w:tcPr>
            <w:tcW w:w="2088" w:type="dxa"/>
            <w:vMerge/>
          </w:tcPr>
          <w:p w14:paraId="17A95F3A" w14:textId="77777777" w:rsidR="00BB5975" w:rsidRDefault="00BB5975" w:rsidP="002D5B32">
            <w:pPr>
              <w:rPr>
                <w:rFonts w:cs="Arial"/>
                <w:b/>
              </w:rPr>
            </w:pPr>
          </w:p>
        </w:tc>
        <w:tc>
          <w:tcPr>
            <w:tcW w:w="1796" w:type="dxa"/>
          </w:tcPr>
          <w:p w14:paraId="31785223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455" w:type="dxa"/>
          </w:tcPr>
          <w:p w14:paraId="6FF3CE3F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1273" w:type="dxa"/>
          </w:tcPr>
          <w:p w14:paraId="773C364D" w14:textId="77777777" w:rsidR="00BB5975" w:rsidRPr="00BB5975" w:rsidRDefault="00BB5975" w:rsidP="00BB5975">
            <w:pPr>
              <w:spacing w:after="0"/>
            </w:pPr>
          </w:p>
        </w:tc>
        <w:tc>
          <w:tcPr>
            <w:tcW w:w="2710" w:type="dxa"/>
          </w:tcPr>
          <w:p w14:paraId="57B6F136" w14:textId="59F54581" w:rsidR="00BB5975" w:rsidRPr="00BB5975" w:rsidRDefault="00BB5975" w:rsidP="00BB5975">
            <w:pPr>
              <w:spacing w:after="0"/>
            </w:pPr>
          </w:p>
        </w:tc>
      </w:tr>
      <w:tr w:rsidR="00504E01" w:rsidRPr="0074513E" w14:paraId="30F25940" w14:textId="77777777" w:rsidTr="00ED3649">
        <w:trPr>
          <w:trHeight w:val="140"/>
        </w:trPr>
        <w:tc>
          <w:tcPr>
            <w:tcW w:w="2088" w:type="dxa"/>
          </w:tcPr>
          <w:p w14:paraId="38A258C3" w14:textId="5C56A904" w:rsidR="00504E01" w:rsidRDefault="00504E01" w:rsidP="002D5B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Conversion Requirements</w:t>
            </w:r>
          </w:p>
        </w:tc>
        <w:tc>
          <w:tcPr>
            <w:tcW w:w="7234" w:type="dxa"/>
            <w:gridSpan w:val="4"/>
          </w:tcPr>
          <w:p w14:paraId="0A6CEC33" w14:textId="77777777" w:rsidR="00504E01" w:rsidRDefault="00504E01" w:rsidP="00BD5E5E">
            <w:r w:rsidRPr="002D24B5">
              <w:rPr>
                <w:i/>
              </w:rPr>
              <w:t>[</w:t>
            </w:r>
            <w:r>
              <w:rPr>
                <w:i/>
              </w:rPr>
              <w:t xml:space="preserve">For existing products: Describe any data and other conversion requirements for the project – e.g. if you want to change an existing field from text to numbers, then you will need a requirement to update and convert fields on any existing records.  </w:t>
            </w:r>
            <w:r w:rsidRPr="008C5DF9">
              <w:rPr>
                <w:i/>
              </w:rPr>
              <w:t xml:space="preserve">Conversion </w:t>
            </w:r>
            <w:r>
              <w:rPr>
                <w:i/>
              </w:rPr>
              <w:t>can also apply</w:t>
            </w:r>
            <w:r w:rsidRPr="008C5DF9">
              <w:rPr>
                <w:i/>
              </w:rPr>
              <w:t xml:space="preserve"> to existing products where something needs to be changed or moved to reflect a new design</w:t>
            </w:r>
            <w:r>
              <w:rPr>
                <w:i/>
              </w:rPr>
              <w:t xml:space="preserve"> e.g. </w:t>
            </w:r>
            <w:r w:rsidRPr="008C5DF9">
              <w:rPr>
                <w:i/>
              </w:rPr>
              <w:t xml:space="preserve">if you decide to change how a product details page displays on a screen, then you want to make sure that all existing product pages use the new template.  </w:t>
            </w:r>
            <w:r>
              <w:rPr>
                <w:i/>
              </w:rPr>
              <w:t>If there are no conversion requirements, you can delete the tables and write “Not Applicable” under each header.</w:t>
            </w:r>
            <w:r w:rsidRPr="002D24B5">
              <w:rPr>
                <w:i/>
              </w:rPr>
              <w:t xml:space="preserve">]  </w:t>
            </w:r>
          </w:p>
          <w:p w14:paraId="0FAE15A8" w14:textId="77777777" w:rsidR="00504E01" w:rsidRDefault="00504E01" w:rsidP="00BD5E5E"/>
          <w:p w14:paraId="668366AF" w14:textId="77777777" w:rsidR="00504E01" w:rsidRDefault="00504E01" w:rsidP="00BD5E5E"/>
          <w:p w14:paraId="4734000A" w14:textId="283B6A62" w:rsidR="00AC6863" w:rsidRPr="00504E01" w:rsidRDefault="00AC6863" w:rsidP="00BD5E5E"/>
        </w:tc>
      </w:tr>
      <w:tr w:rsidR="00C343D0" w:rsidRPr="0074513E" w14:paraId="04D332B5" w14:textId="77777777" w:rsidTr="00ED3649">
        <w:trPr>
          <w:trHeight w:val="140"/>
        </w:trPr>
        <w:tc>
          <w:tcPr>
            <w:tcW w:w="2088" w:type="dxa"/>
          </w:tcPr>
          <w:p w14:paraId="5E2CA97E" w14:textId="45506CB9" w:rsidR="00C343D0" w:rsidRDefault="00C343D0" w:rsidP="002D5B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Out of Scope</w:t>
            </w:r>
          </w:p>
        </w:tc>
        <w:tc>
          <w:tcPr>
            <w:tcW w:w="7234" w:type="dxa"/>
            <w:gridSpan w:val="4"/>
          </w:tcPr>
          <w:p w14:paraId="75B3A40E" w14:textId="77777777" w:rsidR="00C343D0" w:rsidRDefault="00C343D0" w:rsidP="00BD5E5E">
            <w:r w:rsidRPr="00F00C5F">
              <w:rPr>
                <w:i/>
              </w:rPr>
              <w:t>[Provide a list of the items that will not be included in the project and any reasons why.]</w:t>
            </w:r>
          </w:p>
          <w:p w14:paraId="07A9B4A3" w14:textId="77777777" w:rsidR="00C343D0" w:rsidRDefault="00C343D0" w:rsidP="00BD5E5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148374F5" w14:textId="77777777" w:rsidR="00C343D0" w:rsidRDefault="00C343D0" w:rsidP="00BD5E5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71B25079" w14:textId="77777777" w:rsidR="00C343D0" w:rsidRDefault="00C343D0" w:rsidP="00BD5E5E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</w:p>
          <w:p w14:paraId="06DDC4CA" w14:textId="122AA722" w:rsidR="00C343D0" w:rsidRPr="00BB5975" w:rsidRDefault="00C343D0" w:rsidP="00BB5975">
            <w:pPr>
              <w:spacing w:after="0"/>
            </w:pPr>
            <w:r>
              <w:rPr>
                <w:rFonts w:cs="Arial"/>
              </w:rPr>
              <w:t xml:space="preserve"> </w:t>
            </w:r>
          </w:p>
        </w:tc>
      </w:tr>
      <w:tr w:rsidR="00C343D0" w:rsidRPr="0074513E" w14:paraId="64575E66" w14:textId="77777777" w:rsidTr="00ED3649">
        <w:trPr>
          <w:trHeight w:val="140"/>
        </w:trPr>
        <w:tc>
          <w:tcPr>
            <w:tcW w:w="2088" w:type="dxa"/>
          </w:tcPr>
          <w:p w14:paraId="0D6D0CF8" w14:textId="06CD52A3" w:rsidR="00C343D0" w:rsidRDefault="00C343D0" w:rsidP="002D5B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Branding/Design Considerations</w:t>
            </w:r>
          </w:p>
        </w:tc>
        <w:tc>
          <w:tcPr>
            <w:tcW w:w="7234" w:type="dxa"/>
            <w:gridSpan w:val="4"/>
          </w:tcPr>
          <w:p w14:paraId="5F8496D8" w14:textId="77777777" w:rsidR="00C343D0" w:rsidRDefault="00C343D0" w:rsidP="00BD5E5E">
            <w:pPr>
              <w:rPr>
                <w:i/>
              </w:rPr>
            </w:pPr>
            <w:r w:rsidRPr="002D24B5">
              <w:rPr>
                <w:i/>
              </w:rPr>
              <w:t>[</w:t>
            </w:r>
            <w:r>
              <w:rPr>
                <w:i/>
              </w:rPr>
              <w:t>Describe any overall branding and design requirements that may already be known – such as colours, fonts, general look and feel, etc]</w:t>
            </w:r>
          </w:p>
          <w:p w14:paraId="7C9BCAAF" w14:textId="77777777" w:rsidR="00C343D0" w:rsidRDefault="00C343D0" w:rsidP="00BD5E5E"/>
          <w:p w14:paraId="7FBBA331" w14:textId="77777777" w:rsidR="00C343D0" w:rsidRDefault="00C343D0" w:rsidP="00BD5E5E"/>
          <w:p w14:paraId="5C70864F" w14:textId="77777777" w:rsidR="00C343D0" w:rsidRDefault="00C343D0" w:rsidP="00BD5E5E"/>
          <w:p w14:paraId="2B973EF7" w14:textId="2B0E52A0" w:rsidR="00C343D0" w:rsidRPr="00C343D0" w:rsidRDefault="00C343D0" w:rsidP="00BD5E5E"/>
        </w:tc>
      </w:tr>
      <w:tr w:rsidR="00C343D0" w:rsidRPr="0074513E" w14:paraId="468D9B27" w14:textId="77777777" w:rsidTr="00ED3649">
        <w:trPr>
          <w:trHeight w:val="140"/>
        </w:trPr>
        <w:tc>
          <w:tcPr>
            <w:tcW w:w="2088" w:type="dxa"/>
          </w:tcPr>
          <w:p w14:paraId="6D9DE0FD" w14:textId="41860055" w:rsidR="00C343D0" w:rsidRDefault="00C343D0" w:rsidP="002D5B3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Metrics</w:t>
            </w:r>
          </w:p>
        </w:tc>
        <w:tc>
          <w:tcPr>
            <w:tcW w:w="7234" w:type="dxa"/>
            <w:gridSpan w:val="4"/>
          </w:tcPr>
          <w:p w14:paraId="1D8BFED1" w14:textId="77777777" w:rsidR="00C343D0" w:rsidRPr="002D24B5" w:rsidRDefault="00C343D0" w:rsidP="00C343D0">
            <w:pPr>
              <w:rPr>
                <w:i/>
              </w:rPr>
            </w:pPr>
            <w:r w:rsidRPr="002D24B5">
              <w:rPr>
                <w:i/>
              </w:rPr>
              <w:t>[</w:t>
            </w:r>
            <w:r>
              <w:rPr>
                <w:i/>
              </w:rPr>
              <w:t>Define any metrics for measuring the success of the product that might affect how the product is built – e.g. expected users, etc</w:t>
            </w:r>
            <w:r w:rsidRPr="002D24B5">
              <w:rPr>
                <w:i/>
              </w:rPr>
              <w:t xml:space="preserve">]  </w:t>
            </w:r>
          </w:p>
          <w:p w14:paraId="1EBB5D03" w14:textId="77777777" w:rsidR="00C343D0" w:rsidRDefault="00C343D0" w:rsidP="00BD5E5E"/>
          <w:p w14:paraId="5A0740CF" w14:textId="77777777" w:rsidR="00AC6863" w:rsidRDefault="00AC6863" w:rsidP="00BD5E5E"/>
          <w:p w14:paraId="634E1AFE" w14:textId="77777777" w:rsidR="00AC6863" w:rsidRDefault="00AC6863" w:rsidP="00BD5E5E"/>
          <w:p w14:paraId="5CCD2EE9" w14:textId="77777777" w:rsidR="00C343D0" w:rsidRPr="00C343D0" w:rsidRDefault="00C343D0" w:rsidP="00BD5E5E"/>
        </w:tc>
      </w:tr>
    </w:tbl>
    <w:p w14:paraId="79A39B1D" w14:textId="77777777" w:rsidR="001A652B" w:rsidRPr="009D583E" w:rsidRDefault="001A652B" w:rsidP="001A652B"/>
    <w:p w14:paraId="497D2C8A" w14:textId="77777777" w:rsidR="001A652B" w:rsidRPr="009D583E" w:rsidRDefault="001A652B" w:rsidP="001A652B">
      <w:bookmarkStart w:id="0" w:name="_GoBack"/>
      <w:bookmarkEnd w:id="0"/>
    </w:p>
    <w:p w14:paraId="6222811F" w14:textId="77777777" w:rsidR="001A652B" w:rsidRDefault="001A652B" w:rsidP="001A652B"/>
    <w:p w14:paraId="53B04888" w14:textId="3D0A000D" w:rsidR="001A652B" w:rsidRDefault="00C343D0" w:rsidP="00C343D0">
      <w:pPr>
        <w:pStyle w:val="Heading1"/>
        <w:numPr>
          <w:ilvl w:val="0"/>
          <w:numId w:val="0"/>
        </w:numPr>
        <w:ind w:left="432" w:hanging="432"/>
      </w:pPr>
      <w:r>
        <w:br w:type="column"/>
      </w:r>
      <w:r w:rsidR="001A652B">
        <w:t>Appendix</w:t>
      </w:r>
    </w:p>
    <w:p w14:paraId="6FDED6CE" w14:textId="7C9FCD55" w:rsidR="00590C9F" w:rsidRDefault="00590C9F" w:rsidP="00C343D0">
      <w:pPr>
        <w:pStyle w:val="Heading2"/>
        <w:numPr>
          <w:ilvl w:val="0"/>
          <w:numId w:val="0"/>
        </w:numPr>
        <w:ind w:left="576" w:hanging="576"/>
      </w:pPr>
      <w:r>
        <w:t xml:space="preserve">Appendix A: </w:t>
      </w:r>
    </w:p>
    <w:p w14:paraId="52E37F84" w14:textId="77777777" w:rsidR="00590C9F" w:rsidRDefault="00590C9F" w:rsidP="00590C9F"/>
    <w:p w14:paraId="199522AD" w14:textId="465762AE" w:rsidR="00590C9F" w:rsidRDefault="00590C9F" w:rsidP="00C343D0">
      <w:pPr>
        <w:pStyle w:val="Heading2"/>
        <w:numPr>
          <w:ilvl w:val="0"/>
          <w:numId w:val="0"/>
        </w:numPr>
        <w:ind w:left="576" w:hanging="576"/>
      </w:pPr>
      <w:r>
        <w:t xml:space="preserve">Appendix B: </w:t>
      </w:r>
    </w:p>
    <w:p w14:paraId="096016CD" w14:textId="77777777" w:rsidR="00590C9F" w:rsidRDefault="00590C9F" w:rsidP="00590C9F"/>
    <w:p w14:paraId="21718D7F" w14:textId="77777777" w:rsidR="00590C9F" w:rsidRPr="00590C9F" w:rsidRDefault="00590C9F" w:rsidP="00590C9F"/>
    <w:p w14:paraId="37DD3DFA" w14:textId="77777777" w:rsidR="001A652B" w:rsidRPr="000B6AD6" w:rsidRDefault="001A652B" w:rsidP="001A652B"/>
    <w:sectPr w:rsidR="001A652B" w:rsidRPr="000B6AD6" w:rsidSect="002D5B3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37" w:right="1474" w:bottom="1440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E487F" w14:textId="77777777" w:rsidR="00BB5975" w:rsidRDefault="00BB5975" w:rsidP="00BC236F">
      <w:r>
        <w:separator/>
      </w:r>
    </w:p>
  </w:endnote>
  <w:endnote w:type="continuationSeparator" w:id="0">
    <w:p w14:paraId="6DE5E28E" w14:textId="77777777" w:rsidR="00BB5975" w:rsidRDefault="00BB5975" w:rsidP="00BC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2E40D" w14:textId="2634040D" w:rsidR="00BB5975" w:rsidRDefault="00AC6863">
    <w:pPr>
      <w:pStyle w:val="Footer"/>
    </w:pPr>
    <w:sdt>
      <w:sdtPr>
        <w:id w:val="969400743"/>
        <w:placeholder>
          <w:docPart w:val="DDFB65745C23634E8506E1084D9D3557"/>
        </w:placeholder>
        <w:temporary/>
        <w:showingPlcHdr/>
      </w:sdtPr>
      <w:sdtEndPr/>
      <w:sdtContent>
        <w:r w:rsidR="00BB5975">
          <w:t>[Type text]</w:t>
        </w:r>
      </w:sdtContent>
    </w:sdt>
    <w:r w:rsidR="00BB5975">
      <w:ptab w:relativeTo="margin" w:alignment="center" w:leader="none"/>
    </w:r>
    <w:sdt>
      <w:sdtPr>
        <w:id w:val="969400748"/>
        <w:placeholder>
          <w:docPart w:val="0C012E7F160767439C982E78CC5D3253"/>
        </w:placeholder>
        <w:temporary/>
        <w:showingPlcHdr/>
      </w:sdtPr>
      <w:sdtEndPr/>
      <w:sdtContent>
        <w:r w:rsidR="00BB5975">
          <w:t>[Type text]</w:t>
        </w:r>
      </w:sdtContent>
    </w:sdt>
    <w:r w:rsidR="00BB5975">
      <w:ptab w:relativeTo="margin" w:alignment="right" w:leader="none"/>
    </w:r>
    <w:sdt>
      <w:sdtPr>
        <w:id w:val="969400753"/>
        <w:placeholder>
          <w:docPart w:val="8B7DB2D86C1E0F4A8D7C19DADE7B294D"/>
        </w:placeholder>
        <w:temporary/>
        <w:showingPlcHdr/>
      </w:sdtPr>
      <w:sdtEndPr/>
      <w:sdtContent>
        <w:r w:rsidR="00BB5975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C3A67" w14:textId="32AAE999" w:rsidR="00BB5975" w:rsidRDefault="00BB5975">
    <w:pPr>
      <w:pStyle w:val="Footer"/>
    </w:pPr>
    <w:r>
      <w:rPr>
        <w:rFonts w:ascii="Gill Sans" w:hAnsi="Gill Sans" w:cs="Gill Sans"/>
        <w:color w:val="446C92"/>
        <w:szCs w:val="22"/>
      </w:rPr>
      <w:t>© 2017 Great Products Consulting</w:t>
    </w:r>
    <w:r w:rsidRPr="007D0347">
      <w:rPr>
        <w:rFonts w:ascii="Gill Sans" w:hAnsi="Gill Sans" w:cs="Gill Sans"/>
        <w:color w:val="446C92"/>
        <w:szCs w:val="22"/>
      </w:rPr>
      <w:ptab w:relativeTo="margin" w:alignment="right" w:leader="none"/>
    </w:r>
    <w:r w:rsidRPr="007D0347">
      <w:rPr>
        <w:rStyle w:val="PageNumber"/>
        <w:rFonts w:ascii="Gill Sans" w:hAnsi="Gill Sans" w:cs="Gill Sans"/>
        <w:color w:val="446C92"/>
        <w:sz w:val="24"/>
      </w:rPr>
      <w:fldChar w:fldCharType="begin"/>
    </w:r>
    <w:r w:rsidRPr="007D0347">
      <w:rPr>
        <w:rStyle w:val="PageNumber"/>
        <w:rFonts w:ascii="Gill Sans" w:hAnsi="Gill Sans" w:cs="Gill Sans"/>
        <w:color w:val="446C92"/>
        <w:sz w:val="24"/>
      </w:rPr>
      <w:instrText xml:space="preserve"> PAGE </w:instrText>
    </w:r>
    <w:r w:rsidRPr="007D0347">
      <w:rPr>
        <w:rStyle w:val="PageNumber"/>
        <w:rFonts w:ascii="Gill Sans" w:hAnsi="Gill Sans" w:cs="Gill Sans"/>
        <w:color w:val="446C92"/>
        <w:sz w:val="24"/>
      </w:rPr>
      <w:fldChar w:fldCharType="separate"/>
    </w:r>
    <w:r w:rsidR="00AC6863">
      <w:rPr>
        <w:rStyle w:val="PageNumber"/>
        <w:rFonts w:ascii="Gill Sans" w:hAnsi="Gill Sans" w:cs="Gill Sans"/>
        <w:noProof/>
        <w:color w:val="446C92"/>
        <w:sz w:val="24"/>
      </w:rPr>
      <w:t>4</w:t>
    </w:r>
    <w:r w:rsidRPr="007D0347">
      <w:rPr>
        <w:rStyle w:val="PageNumber"/>
        <w:rFonts w:ascii="Gill Sans" w:hAnsi="Gill Sans" w:cs="Gill Sans"/>
        <w:color w:val="446C92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524"/>
      <w:gridCol w:w="6120"/>
      <w:gridCol w:w="1524"/>
    </w:tblGrid>
    <w:tr w:rsidR="00BB5975" w14:paraId="1283D6F0" w14:textId="77777777" w:rsidTr="001A652B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D310EED" w14:textId="77777777" w:rsidR="00BB5975" w:rsidRDefault="00BB5975" w:rsidP="001A652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4E167223" w14:textId="4236966A" w:rsidR="00BB5975" w:rsidRPr="002A50CC" w:rsidRDefault="00BB5975" w:rsidP="002A50CC">
          <w:pPr>
            <w:pStyle w:val="NoSpacing"/>
            <w:spacing w:line="276" w:lineRule="auto"/>
            <w:rPr>
              <w:rFonts w:ascii="Gill Sans" w:hAnsi="Gill Sans" w:cs="Gill Sans"/>
              <w:color w:val="446C92"/>
            </w:rPr>
          </w:pPr>
          <w:r w:rsidRPr="002A50CC">
            <w:rPr>
              <w:rFonts w:ascii="Gill Sans" w:hAnsi="Gill Sans" w:cs="Gill Sans"/>
              <w:color w:val="446C92"/>
            </w:rPr>
            <w:t>© Great Products Consulting | www.greatproductsconsulting.com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2592F6" w14:textId="77777777" w:rsidR="00BB5975" w:rsidRDefault="00BB5975" w:rsidP="001A652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B5975" w14:paraId="7BF556F9" w14:textId="77777777" w:rsidTr="001A652B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D97A6B" w14:textId="77777777" w:rsidR="00BB5975" w:rsidRDefault="00BB5975" w:rsidP="001A652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03A54C8" w14:textId="77777777" w:rsidR="00BB5975" w:rsidRDefault="00BB5975" w:rsidP="001A652B">
          <w:pPr>
            <w:rPr>
              <w:rFonts w:asciiTheme="majorHAnsi" w:hAnsiTheme="majorHAnsi"/>
              <w:color w:val="365F9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8D34471" w14:textId="77777777" w:rsidR="00BB5975" w:rsidRDefault="00BB5975" w:rsidP="001A652B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DE0D7A5" w14:textId="77777777" w:rsidR="00BB5975" w:rsidRDefault="00BB59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BB3E0" w14:textId="77777777" w:rsidR="00BB5975" w:rsidRDefault="00BB5975" w:rsidP="00BC236F">
      <w:r>
        <w:separator/>
      </w:r>
    </w:p>
  </w:footnote>
  <w:footnote w:type="continuationSeparator" w:id="0">
    <w:p w14:paraId="2B04D09E" w14:textId="77777777" w:rsidR="00BB5975" w:rsidRDefault="00BB5975" w:rsidP="00BC23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6C9B3" w14:textId="2C318795" w:rsidR="00BB5975" w:rsidRDefault="00BB5975" w:rsidP="00BC236F">
    <w:pPr>
      <w:pStyle w:val="Header"/>
      <w:tabs>
        <w:tab w:val="clear" w:pos="8640"/>
        <w:tab w:val="right" w:pos="8931"/>
      </w:tabs>
      <w:rPr>
        <w:rFonts w:ascii="Gill Sans" w:hAnsi="Gill Sans" w:cs="Gill Sans"/>
        <w:color w:val="35587F"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E2F728" wp14:editId="6AF47375">
          <wp:simplePos x="0" y="0"/>
          <wp:positionH relativeFrom="column">
            <wp:posOffset>4686300</wp:posOffset>
          </wp:positionH>
          <wp:positionV relativeFrom="paragraph">
            <wp:posOffset>-86360</wp:posOffset>
          </wp:positionV>
          <wp:extent cx="902970" cy="911860"/>
          <wp:effectExtent l="0" t="0" r="1143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C White box initial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" w:hAnsi="Gill Sans" w:cs="Gill Sans"/>
        <w:color w:val="35587F"/>
        <w:sz w:val="40"/>
        <w:szCs w:val="40"/>
      </w:rPr>
      <w:t>Product Brief</w:t>
    </w:r>
  </w:p>
  <w:p w14:paraId="2D7E64CD" w14:textId="41854C8C" w:rsidR="00BB5975" w:rsidRPr="003F6E24" w:rsidRDefault="00BB5975" w:rsidP="00BC236F">
    <w:pPr>
      <w:pStyle w:val="Header"/>
      <w:tabs>
        <w:tab w:val="clear" w:pos="8640"/>
        <w:tab w:val="right" w:pos="8931"/>
      </w:tabs>
      <w:rPr>
        <w:rFonts w:cs="Arial"/>
        <w:sz w:val="28"/>
        <w:szCs w:val="28"/>
      </w:rPr>
    </w:pPr>
    <w:r w:rsidRPr="003F6E24">
      <w:rPr>
        <w:rFonts w:cs="Arial"/>
        <w:sz w:val="28"/>
        <w:szCs w:val="28"/>
      </w:rPr>
      <w:t>[product name]</w:t>
    </w:r>
  </w:p>
  <w:p w14:paraId="289EC0E1" w14:textId="42013095" w:rsidR="00BB5975" w:rsidRDefault="00BB5975" w:rsidP="00BC236F">
    <w:pPr>
      <w:pStyle w:val="Header"/>
      <w:tabs>
        <w:tab w:val="clear" w:pos="8640"/>
        <w:tab w:val="right" w:pos="8931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3E4E7" w14:textId="54BFDB0F" w:rsidR="00BB5975" w:rsidRDefault="00BB5975" w:rsidP="007D0347">
    <w:pPr>
      <w:pStyle w:val="Header"/>
      <w:tabs>
        <w:tab w:val="clear" w:pos="8640"/>
      </w:tabs>
      <w:rPr>
        <w:rFonts w:ascii="Gill Sans" w:hAnsi="Gill Sans" w:cs="Gill Sans"/>
        <w:color w:val="35587F"/>
        <w:sz w:val="36"/>
        <w:szCs w:val="36"/>
      </w:rPr>
    </w:pPr>
  </w:p>
  <w:p w14:paraId="3929F848" w14:textId="53923F01" w:rsidR="00BB5975" w:rsidRPr="002A50CC" w:rsidRDefault="00BB5975" w:rsidP="002A50CC">
    <w:pPr>
      <w:pStyle w:val="Header"/>
      <w:tabs>
        <w:tab w:val="clear" w:pos="8640"/>
      </w:tabs>
      <w:jc w:val="center"/>
      <w:rPr>
        <w:rFonts w:ascii="Gill Sans" w:hAnsi="Gill Sans" w:cs="Gill Sans"/>
        <w:color w:val="35587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4D20"/>
    <w:multiLevelType w:val="hybridMultilevel"/>
    <w:tmpl w:val="C20E2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D19E8"/>
    <w:multiLevelType w:val="hybridMultilevel"/>
    <w:tmpl w:val="11566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86051E"/>
    <w:multiLevelType w:val="hybridMultilevel"/>
    <w:tmpl w:val="3EC44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267ECC"/>
    <w:multiLevelType w:val="multilevel"/>
    <w:tmpl w:val="7898C2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EFF2427"/>
    <w:multiLevelType w:val="hybridMultilevel"/>
    <w:tmpl w:val="C20E2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D81669"/>
    <w:multiLevelType w:val="multilevel"/>
    <w:tmpl w:val="930003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6F"/>
    <w:rsid w:val="00047861"/>
    <w:rsid w:val="000864BD"/>
    <w:rsid w:val="000B6AD6"/>
    <w:rsid w:val="001A652B"/>
    <w:rsid w:val="00222C3E"/>
    <w:rsid w:val="002A50CC"/>
    <w:rsid w:val="002D24B5"/>
    <w:rsid w:val="002D5B32"/>
    <w:rsid w:val="003F6E24"/>
    <w:rsid w:val="00504E01"/>
    <w:rsid w:val="00544D60"/>
    <w:rsid w:val="00590C9F"/>
    <w:rsid w:val="00785E27"/>
    <w:rsid w:val="007D0347"/>
    <w:rsid w:val="0085158C"/>
    <w:rsid w:val="008D036C"/>
    <w:rsid w:val="00936A5A"/>
    <w:rsid w:val="00AC6863"/>
    <w:rsid w:val="00AF459F"/>
    <w:rsid w:val="00B320BE"/>
    <w:rsid w:val="00BA0729"/>
    <w:rsid w:val="00BB5975"/>
    <w:rsid w:val="00BC236F"/>
    <w:rsid w:val="00C343D0"/>
    <w:rsid w:val="00CC6197"/>
    <w:rsid w:val="00EB2603"/>
    <w:rsid w:val="00EC6044"/>
    <w:rsid w:val="00EF7180"/>
    <w:rsid w:val="00F00C5F"/>
    <w:rsid w:val="00F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03F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2B"/>
    <w:pPr>
      <w:spacing w:after="6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5B32"/>
    <w:pPr>
      <w:keepNext/>
      <w:keepLines/>
      <w:numPr>
        <w:numId w:val="2"/>
      </w:numPr>
      <w:spacing w:before="240"/>
      <w:outlineLvl w:val="0"/>
    </w:pPr>
    <w:rPr>
      <w:rFonts w:ascii="Gill Sans" w:eastAsiaTheme="majorEastAsia" w:hAnsi="Gill Sans" w:cstheme="majorBidi"/>
      <w:bCs/>
      <w:color w:val="35587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21D"/>
    <w:pPr>
      <w:keepNext/>
      <w:keepLines/>
      <w:numPr>
        <w:ilvl w:val="1"/>
        <w:numId w:val="2"/>
      </w:numPr>
      <w:spacing w:before="120"/>
      <w:outlineLvl w:val="1"/>
    </w:pPr>
    <w:rPr>
      <w:rFonts w:ascii="Gill Sans" w:eastAsiaTheme="majorEastAsia" w:hAnsi="Gill Sans" w:cstheme="majorBidi"/>
      <w:bCs/>
      <w:color w:val="35587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121D"/>
    <w:pPr>
      <w:keepNext/>
      <w:keepLines/>
      <w:numPr>
        <w:ilvl w:val="2"/>
        <w:numId w:val="2"/>
      </w:numPr>
      <w:spacing w:before="120"/>
      <w:outlineLvl w:val="2"/>
    </w:pPr>
    <w:rPr>
      <w:rFonts w:ascii="Gill Sans" w:eastAsiaTheme="majorEastAsia" w:hAnsi="Gill Sans" w:cstheme="majorBidi"/>
      <w:bCs/>
      <w:color w:val="3558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21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21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21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21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21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21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B32"/>
    <w:rPr>
      <w:rFonts w:ascii="Gill Sans" w:eastAsiaTheme="majorEastAsia" w:hAnsi="Gill Sans" w:cstheme="majorBidi"/>
      <w:bCs/>
      <w:color w:val="35587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121D"/>
    <w:rPr>
      <w:rFonts w:ascii="Gill Sans" w:eastAsiaTheme="majorEastAsia" w:hAnsi="Gill Sans" w:cstheme="majorBidi"/>
      <w:bCs/>
      <w:color w:val="3558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121D"/>
    <w:rPr>
      <w:rFonts w:ascii="Gill Sans" w:eastAsiaTheme="majorEastAsia" w:hAnsi="Gill Sans" w:cstheme="majorBidi"/>
      <w:bCs/>
      <w:color w:val="35587F"/>
    </w:rPr>
  </w:style>
  <w:style w:type="paragraph" w:styleId="Header">
    <w:name w:val="header"/>
    <w:basedOn w:val="Normal"/>
    <w:link w:val="Head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6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6F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47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2A50C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A50CC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0347"/>
  </w:style>
  <w:style w:type="paragraph" w:styleId="Title">
    <w:name w:val="Title"/>
    <w:basedOn w:val="Normal"/>
    <w:next w:val="Normal"/>
    <w:link w:val="TitleChar"/>
    <w:autoRedefine/>
    <w:uiPriority w:val="10"/>
    <w:qFormat/>
    <w:rsid w:val="001A652B"/>
    <w:pPr>
      <w:spacing w:after="300"/>
      <w:contextualSpacing/>
    </w:pPr>
    <w:rPr>
      <w:rFonts w:eastAsiaTheme="majorEastAsia" w:cstheme="majorBidi"/>
      <w:i/>
      <w:spacing w:val="5"/>
      <w:kern w:val="2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2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21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21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21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2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652B"/>
    <w:rPr>
      <w:rFonts w:ascii="Arial" w:eastAsiaTheme="majorEastAsia" w:hAnsi="Arial" w:cstheme="majorBidi"/>
      <w:i/>
      <w:spacing w:val="5"/>
      <w:kern w:val="28"/>
      <w:sz w:val="22"/>
      <w:szCs w:val="52"/>
    </w:rPr>
  </w:style>
  <w:style w:type="paragraph" w:styleId="ListParagraph">
    <w:name w:val="List Paragraph"/>
    <w:basedOn w:val="Normal"/>
    <w:uiPriority w:val="34"/>
    <w:qFormat/>
    <w:rsid w:val="00BB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2B"/>
    <w:pPr>
      <w:spacing w:after="6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5B32"/>
    <w:pPr>
      <w:keepNext/>
      <w:keepLines/>
      <w:numPr>
        <w:numId w:val="2"/>
      </w:numPr>
      <w:spacing w:before="240"/>
      <w:outlineLvl w:val="0"/>
    </w:pPr>
    <w:rPr>
      <w:rFonts w:ascii="Gill Sans" w:eastAsiaTheme="majorEastAsia" w:hAnsi="Gill Sans" w:cstheme="majorBidi"/>
      <w:bCs/>
      <w:color w:val="35587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121D"/>
    <w:pPr>
      <w:keepNext/>
      <w:keepLines/>
      <w:numPr>
        <w:ilvl w:val="1"/>
        <w:numId w:val="2"/>
      </w:numPr>
      <w:spacing w:before="120"/>
      <w:outlineLvl w:val="1"/>
    </w:pPr>
    <w:rPr>
      <w:rFonts w:ascii="Gill Sans" w:eastAsiaTheme="majorEastAsia" w:hAnsi="Gill Sans" w:cstheme="majorBidi"/>
      <w:bCs/>
      <w:color w:val="35587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D121D"/>
    <w:pPr>
      <w:keepNext/>
      <w:keepLines/>
      <w:numPr>
        <w:ilvl w:val="2"/>
        <w:numId w:val="2"/>
      </w:numPr>
      <w:spacing w:before="120"/>
      <w:outlineLvl w:val="2"/>
    </w:pPr>
    <w:rPr>
      <w:rFonts w:ascii="Gill Sans" w:eastAsiaTheme="majorEastAsia" w:hAnsi="Gill Sans" w:cstheme="majorBidi"/>
      <w:bCs/>
      <w:color w:val="3558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121D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121D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121D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21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21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21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5B32"/>
    <w:rPr>
      <w:rFonts w:ascii="Gill Sans" w:eastAsiaTheme="majorEastAsia" w:hAnsi="Gill Sans" w:cstheme="majorBidi"/>
      <w:bCs/>
      <w:color w:val="35587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121D"/>
    <w:rPr>
      <w:rFonts w:ascii="Gill Sans" w:eastAsiaTheme="majorEastAsia" w:hAnsi="Gill Sans" w:cstheme="majorBidi"/>
      <w:bCs/>
      <w:color w:val="35587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121D"/>
    <w:rPr>
      <w:rFonts w:ascii="Gill Sans" w:eastAsiaTheme="majorEastAsia" w:hAnsi="Gill Sans" w:cstheme="majorBidi"/>
      <w:bCs/>
      <w:color w:val="35587F"/>
    </w:rPr>
  </w:style>
  <w:style w:type="paragraph" w:styleId="Header">
    <w:name w:val="header"/>
    <w:basedOn w:val="Normal"/>
    <w:link w:val="Head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36F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C23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36F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047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2A50CC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A50CC"/>
    <w:rPr>
      <w:rFonts w:ascii="PMingLiU" w:hAnsi="PMingLiU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0347"/>
  </w:style>
  <w:style w:type="paragraph" w:styleId="Title">
    <w:name w:val="Title"/>
    <w:basedOn w:val="Normal"/>
    <w:next w:val="Normal"/>
    <w:link w:val="TitleChar"/>
    <w:autoRedefine/>
    <w:uiPriority w:val="10"/>
    <w:qFormat/>
    <w:rsid w:val="001A652B"/>
    <w:pPr>
      <w:spacing w:after="300"/>
      <w:contextualSpacing/>
    </w:pPr>
    <w:rPr>
      <w:rFonts w:eastAsiaTheme="majorEastAsia" w:cstheme="majorBidi"/>
      <w:i/>
      <w:spacing w:val="5"/>
      <w:kern w:val="2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121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121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21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21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21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2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A652B"/>
    <w:rPr>
      <w:rFonts w:ascii="Arial" w:eastAsiaTheme="majorEastAsia" w:hAnsi="Arial" w:cstheme="majorBidi"/>
      <w:i/>
      <w:spacing w:val="5"/>
      <w:kern w:val="28"/>
      <w:sz w:val="22"/>
      <w:szCs w:val="52"/>
    </w:rPr>
  </w:style>
  <w:style w:type="paragraph" w:styleId="ListParagraph">
    <w:name w:val="List Paragraph"/>
    <w:basedOn w:val="Normal"/>
    <w:uiPriority w:val="34"/>
    <w:qFormat/>
    <w:rsid w:val="00BB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DFB65745C23634E8506E1084D9D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E22DB-6342-EC4A-96BD-3BDFD1BD897E}"/>
      </w:docPartPr>
      <w:docPartBody>
        <w:p w14:paraId="0BAB4DFB" w14:textId="69119811" w:rsidR="0000451A" w:rsidRDefault="00574A31" w:rsidP="00574A31">
          <w:pPr>
            <w:pStyle w:val="DDFB65745C23634E8506E1084D9D3557"/>
          </w:pPr>
          <w:r>
            <w:t>[Type text]</w:t>
          </w:r>
        </w:p>
      </w:docPartBody>
    </w:docPart>
    <w:docPart>
      <w:docPartPr>
        <w:name w:val="0C012E7F160767439C982E78CC5D3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1447-C9D9-0C43-AEFE-758F703841A5}"/>
      </w:docPartPr>
      <w:docPartBody>
        <w:p w14:paraId="498DB3B2" w14:textId="15A31EA5" w:rsidR="0000451A" w:rsidRDefault="00574A31" w:rsidP="00574A31">
          <w:pPr>
            <w:pStyle w:val="0C012E7F160767439C982E78CC5D3253"/>
          </w:pPr>
          <w:r>
            <w:t>[Type text]</w:t>
          </w:r>
        </w:p>
      </w:docPartBody>
    </w:docPart>
    <w:docPart>
      <w:docPartPr>
        <w:name w:val="8B7DB2D86C1E0F4A8D7C19DADE7B2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49FA-A269-044D-901D-B5A9AAA4472C}"/>
      </w:docPartPr>
      <w:docPartBody>
        <w:p w14:paraId="2540BBC3" w14:textId="1BF61C76" w:rsidR="0000451A" w:rsidRDefault="00574A31" w:rsidP="00574A31">
          <w:pPr>
            <w:pStyle w:val="8B7DB2D86C1E0F4A8D7C19DADE7B29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31"/>
    <w:rsid w:val="0000451A"/>
    <w:rsid w:val="0028627C"/>
    <w:rsid w:val="00574A31"/>
    <w:rsid w:val="009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52751DE61B14FA768A1A095BC5ED9">
    <w:name w:val="C4152751DE61B14FA768A1A095BC5ED9"/>
    <w:rsid w:val="00574A31"/>
  </w:style>
  <w:style w:type="paragraph" w:customStyle="1" w:styleId="932E6C1DC701B14AB297A638D709FB91">
    <w:name w:val="932E6C1DC701B14AB297A638D709FB91"/>
    <w:rsid w:val="00574A31"/>
  </w:style>
  <w:style w:type="paragraph" w:customStyle="1" w:styleId="DDFB65745C23634E8506E1084D9D3557">
    <w:name w:val="DDFB65745C23634E8506E1084D9D3557"/>
    <w:rsid w:val="00574A31"/>
  </w:style>
  <w:style w:type="paragraph" w:customStyle="1" w:styleId="0C012E7F160767439C982E78CC5D3253">
    <w:name w:val="0C012E7F160767439C982E78CC5D3253"/>
    <w:rsid w:val="00574A31"/>
  </w:style>
  <w:style w:type="paragraph" w:customStyle="1" w:styleId="8B7DB2D86C1E0F4A8D7C19DADE7B294D">
    <w:name w:val="8B7DB2D86C1E0F4A8D7C19DADE7B294D"/>
    <w:rsid w:val="00574A31"/>
  </w:style>
  <w:style w:type="paragraph" w:customStyle="1" w:styleId="22282A4620427F468C12907C6B79CF5A">
    <w:name w:val="22282A4620427F468C12907C6B79CF5A"/>
    <w:rsid w:val="00574A31"/>
  </w:style>
  <w:style w:type="paragraph" w:customStyle="1" w:styleId="FFB8C4C63E81474F83AAA97DE8C3924C">
    <w:name w:val="FFB8C4C63E81474F83AAA97DE8C3924C"/>
    <w:rsid w:val="00574A31"/>
  </w:style>
  <w:style w:type="paragraph" w:customStyle="1" w:styleId="0FDD23C951A79E43A6F039D2EB59B5CF">
    <w:name w:val="0FDD23C951A79E43A6F039D2EB59B5CF"/>
    <w:rsid w:val="00574A3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152751DE61B14FA768A1A095BC5ED9">
    <w:name w:val="C4152751DE61B14FA768A1A095BC5ED9"/>
    <w:rsid w:val="00574A31"/>
  </w:style>
  <w:style w:type="paragraph" w:customStyle="1" w:styleId="932E6C1DC701B14AB297A638D709FB91">
    <w:name w:val="932E6C1DC701B14AB297A638D709FB91"/>
    <w:rsid w:val="00574A31"/>
  </w:style>
  <w:style w:type="paragraph" w:customStyle="1" w:styleId="DDFB65745C23634E8506E1084D9D3557">
    <w:name w:val="DDFB65745C23634E8506E1084D9D3557"/>
    <w:rsid w:val="00574A31"/>
  </w:style>
  <w:style w:type="paragraph" w:customStyle="1" w:styleId="0C012E7F160767439C982E78CC5D3253">
    <w:name w:val="0C012E7F160767439C982E78CC5D3253"/>
    <w:rsid w:val="00574A31"/>
  </w:style>
  <w:style w:type="paragraph" w:customStyle="1" w:styleId="8B7DB2D86C1E0F4A8D7C19DADE7B294D">
    <w:name w:val="8B7DB2D86C1E0F4A8D7C19DADE7B294D"/>
    <w:rsid w:val="00574A31"/>
  </w:style>
  <w:style w:type="paragraph" w:customStyle="1" w:styleId="22282A4620427F468C12907C6B79CF5A">
    <w:name w:val="22282A4620427F468C12907C6B79CF5A"/>
    <w:rsid w:val="00574A31"/>
  </w:style>
  <w:style w:type="paragraph" w:customStyle="1" w:styleId="FFB8C4C63E81474F83AAA97DE8C3924C">
    <w:name w:val="FFB8C4C63E81474F83AAA97DE8C3924C"/>
    <w:rsid w:val="00574A31"/>
  </w:style>
  <w:style w:type="paragraph" w:customStyle="1" w:styleId="0FDD23C951A79E43A6F039D2EB59B5CF">
    <w:name w:val="0FDD23C951A79E43A6F039D2EB59B5CF"/>
    <w:rsid w:val="00574A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F8377F-152F-C440-840B-BD215C0C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427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Clark</dc:creator>
  <cp:keywords/>
  <dc:description/>
  <cp:lastModifiedBy>Brendan Clark</cp:lastModifiedBy>
  <cp:revision>6</cp:revision>
  <dcterms:created xsi:type="dcterms:W3CDTF">2017-08-24T01:08:00Z</dcterms:created>
  <dcterms:modified xsi:type="dcterms:W3CDTF">2017-08-24T01:38:00Z</dcterms:modified>
</cp:coreProperties>
</file>